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B60F" w14:textId="77777777" w:rsidR="007B72A9" w:rsidRDefault="007B72A9" w:rsidP="007B72A9">
      <w:pPr>
        <w:jc w:val="center"/>
        <w:rPr>
          <w:b/>
          <w:bCs/>
          <w:u w:val="single"/>
        </w:rPr>
      </w:pPr>
      <w:bookmarkStart w:id="0" w:name="_Hlk218771187"/>
      <w:r w:rsidRPr="00AF7FAF">
        <w:rPr>
          <w:b/>
          <w:bCs/>
          <w:u w:val="single"/>
        </w:rPr>
        <w:t>Рада ОК «Синергія»</w:t>
      </w:r>
    </w:p>
    <w:bookmarkEnd w:id="0"/>
    <w:p w14:paraId="2AD33C89" w14:textId="77777777" w:rsidR="007B72A9" w:rsidRPr="0008700E" w:rsidRDefault="007B72A9" w:rsidP="007B72A9">
      <w:pPr>
        <w:spacing w:after="0"/>
        <w:jc w:val="both"/>
        <w:rPr>
          <w:b/>
          <w:bCs/>
        </w:rPr>
      </w:pPr>
      <w:r w:rsidRPr="0008700E">
        <w:rPr>
          <w:b/>
          <w:bCs/>
        </w:rPr>
        <w:t>Голова ради:</w:t>
      </w:r>
    </w:p>
    <w:p w14:paraId="04C61A81" w14:textId="77777777" w:rsidR="007B72A9" w:rsidRDefault="007B72A9" w:rsidP="007B72A9">
      <w:pPr>
        <w:spacing w:after="0"/>
        <w:jc w:val="both"/>
      </w:pPr>
      <w:r w:rsidRPr="00667CFE">
        <w:t xml:space="preserve">Наталія Іванівна </w:t>
      </w:r>
      <w:proofErr w:type="spellStart"/>
      <w:r w:rsidRPr="00667CFE">
        <w:t>Клокар</w:t>
      </w:r>
      <w:proofErr w:type="spellEnd"/>
      <w:r w:rsidRPr="00667CFE">
        <w:t xml:space="preserve">, </w:t>
      </w:r>
      <w:r>
        <w:t xml:space="preserve">професор кафедри суспільно-гуманітарної освіти, доктор педагогічних наук, професор, заслужений працівник освіти України, </w:t>
      </w:r>
      <w:r w:rsidRPr="00667CFE">
        <w:t>керівник ОК «Синергія»</w:t>
      </w:r>
      <w:r>
        <w:t xml:space="preserve">, керівник </w:t>
      </w:r>
      <w:bookmarkStart w:id="1" w:name="_Hlk218532007"/>
      <w:proofErr w:type="spellStart"/>
      <w:r>
        <w:t>проєкту</w:t>
      </w:r>
      <w:proofErr w:type="spellEnd"/>
      <w:r>
        <w:t xml:space="preserve"> з професійної орієнтації «Територія зростання»</w:t>
      </w:r>
    </w:p>
    <w:bookmarkEnd w:id="1"/>
    <w:p w14:paraId="3EF38C52" w14:textId="77777777" w:rsidR="007B72A9" w:rsidRDefault="007B72A9" w:rsidP="007B72A9">
      <w:pPr>
        <w:spacing w:after="0"/>
        <w:jc w:val="both"/>
      </w:pPr>
    </w:p>
    <w:p w14:paraId="205B0E3E" w14:textId="77777777" w:rsidR="007B72A9" w:rsidRPr="0008700E" w:rsidRDefault="007B72A9" w:rsidP="007B72A9">
      <w:pPr>
        <w:jc w:val="both"/>
        <w:rPr>
          <w:b/>
          <w:bCs/>
        </w:rPr>
      </w:pPr>
      <w:r w:rsidRPr="0008700E">
        <w:rPr>
          <w:b/>
          <w:bCs/>
        </w:rPr>
        <w:t>Члени ради:</w:t>
      </w:r>
    </w:p>
    <w:p w14:paraId="603E1BF1" w14:textId="77777777" w:rsidR="007B72A9" w:rsidRDefault="007B72A9" w:rsidP="007B72A9">
      <w:pPr>
        <w:jc w:val="both"/>
      </w:pPr>
      <w:r>
        <w:t xml:space="preserve">Бачинська Євгенія Миколаївна, доцент кафедри педагогіки, психології та менеджменту освіти, кандидат педагогічних наук, доцент, керівник </w:t>
      </w:r>
      <w:proofErr w:type="spellStart"/>
      <w:r>
        <w:t>проєкту</w:t>
      </w:r>
      <w:proofErr w:type="spellEnd"/>
      <w:r>
        <w:t xml:space="preserve"> «Життєстійкість»;</w:t>
      </w:r>
    </w:p>
    <w:p w14:paraId="49C2C7F7" w14:textId="77777777" w:rsidR="007B72A9" w:rsidRDefault="007B72A9" w:rsidP="007B72A9">
      <w:pPr>
        <w:jc w:val="both"/>
      </w:pPr>
      <w:proofErr w:type="spellStart"/>
      <w:r w:rsidRPr="008C3451">
        <w:t>Загурська</w:t>
      </w:r>
      <w:proofErr w:type="spellEnd"/>
      <w:r w:rsidRPr="008C3451">
        <w:t xml:space="preserve"> Світлана Миколаївна, доцент кафедри</w:t>
      </w:r>
      <w:r w:rsidRPr="004F5BF4">
        <w:t xml:space="preserve"> </w:t>
      </w:r>
      <w:r>
        <w:t>педагогіки, психології та менеджменту освіти</w:t>
      </w:r>
      <w:r w:rsidRPr="008C3451">
        <w:t>, кандидат філософських наук</w:t>
      </w:r>
      <w:r>
        <w:t>, керівник Обласного ресурсного центру підтримки інклюзивної освіти;</w:t>
      </w:r>
    </w:p>
    <w:p w14:paraId="507E1949" w14:textId="77777777" w:rsidR="007B72A9" w:rsidRDefault="007B72A9" w:rsidP="007B72A9">
      <w:pPr>
        <w:jc w:val="both"/>
      </w:pPr>
      <w:r>
        <w:t xml:space="preserve">Ковальова Світлана Володимирівна, доцент кафедри суспільно-гуманітарної освіти, кандидат педагогічних наук, керівник </w:t>
      </w:r>
      <w:proofErr w:type="spellStart"/>
      <w:r>
        <w:t>проєкту</w:t>
      </w:r>
      <w:proofErr w:type="spellEnd"/>
      <w:r>
        <w:t xml:space="preserve"> «Мистецтво для життя»;</w:t>
      </w:r>
    </w:p>
    <w:p w14:paraId="109CD519" w14:textId="77777777" w:rsidR="007B72A9" w:rsidRDefault="007B72A9" w:rsidP="007B72A9">
      <w:pPr>
        <w:jc w:val="both"/>
      </w:pPr>
      <w:proofErr w:type="spellStart"/>
      <w:r>
        <w:t>Боляк</w:t>
      </w:r>
      <w:proofErr w:type="spellEnd"/>
      <w:r>
        <w:t xml:space="preserve"> Андрій Анатолійович, доцент кафедри педагогіки, психології та менеджменту освіти, кандидат педагогічних наук, керівник </w:t>
      </w:r>
      <w:proofErr w:type="spellStart"/>
      <w:r>
        <w:t>проєкту</w:t>
      </w:r>
      <w:proofErr w:type="spellEnd"/>
      <w:r>
        <w:t xml:space="preserve"> «Альянс активних шкіл Київщини».</w:t>
      </w:r>
    </w:p>
    <w:p w14:paraId="5C215459" w14:textId="77777777" w:rsidR="0088413D" w:rsidRDefault="0088413D"/>
    <w:sectPr w:rsidR="00884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A9"/>
    <w:rsid w:val="007B72A9"/>
    <w:rsid w:val="0088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CA8D"/>
  <w15:chartTrackingRefBased/>
  <w15:docId w15:val="{957A2942-A02F-4521-A8AD-CBBE068B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A9"/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343</Characters>
  <Application>Microsoft Office Word</Application>
  <DocSecurity>0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2026-01-08T11:32:00Z</dcterms:created>
  <dcterms:modified xsi:type="dcterms:W3CDTF">2026-01-08T11:33:00Z</dcterms:modified>
</cp:coreProperties>
</file>